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DAEC06" w14:textId="77777777" w:rsidR="00076994" w:rsidRPr="00076994" w:rsidRDefault="00076994" w:rsidP="00076994">
      <w:r w:rsidRPr="00076994">
        <w:t>Dear Alumni for Free Speech</w:t>
      </w:r>
    </w:p>
    <w:p w14:paraId="069D8251" w14:textId="77777777" w:rsidR="00076994" w:rsidRPr="00076994" w:rsidRDefault="00076994" w:rsidP="00076994">
      <w:r w:rsidRPr="00076994">
        <w:t> </w:t>
      </w:r>
    </w:p>
    <w:p w14:paraId="639D129F" w14:textId="77777777" w:rsidR="00076994" w:rsidRPr="00076994" w:rsidRDefault="00076994" w:rsidP="00076994">
      <w:r w:rsidRPr="00076994">
        <w:t xml:space="preserve">Thank you for your enquiry about freedom of speech in our universities. I agree that this is a very important issue. It is one I have been involved in for a long time – not least because </w:t>
      </w:r>
      <w:proofErr w:type="gramStart"/>
      <w:r w:rsidRPr="00076994">
        <w:t>I myself</w:t>
      </w:r>
      <w:proofErr w:type="gramEnd"/>
      <w:r w:rsidRPr="00076994">
        <w:t xml:space="preserve"> have been on the receiving end of attempts to suppress free speech. Being unable to speak at an event at the University of Cambridge was a low point during my time as Minister for Universities. There were occasions when security issues were cited as a reason for me not to speak but I was willing to go to events when there were such risks </w:t>
      </w:r>
      <w:proofErr w:type="gramStart"/>
      <w:r w:rsidRPr="00076994">
        <w:t>in order to</w:t>
      </w:r>
      <w:proofErr w:type="gramEnd"/>
      <w:r w:rsidRPr="00076994">
        <w:t xml:space="preserve"> establish the importance of freedom of speech at our universities.</w:t>
      </w:r>
    </w:p>
    <w:p w14:paraId="1BE05C9E" w14:textId="77777777" w:rsidR="00076994" w:rsidRPr="00076994" w:rsidRDefault="00076994" w:rsidP="00076994">
      <w:r w:rsidRPr="00076994">
        <w:t> </w:t>
      </w:r>
    </w:p>
    <w:p w14:paraId="094DE0BC" w14:textId="77777777" w:rsidR="00076994" w:rsidRPr="00076994" w:rsidRDefault="00076994" w:rsidP="00076994">
      <w:r w:rsidRPr="00076994">
        <w:t xml:space="preserve">I also experienced universities at their best. I always tried to speak to protesters. During a visit to the University of Southampton I went up to the protesters who were shouting out their messages with a </w:t>
      </w:r>
      <w:proofErr w:type="gramStart"/>
      <w:r w:rsidRPr="00076994">
        <w:t>loud-hailer</w:t>
      </w:r>
      <w:proofErr w:type="gramEnd"/>
      <w:r w:rsidRPr="00076994">
        <w:t xml:space="preserve">. I tried to reply but they realised they could not hear </w:t>
      </w:r>
      <w:proofErr w:type="gramStart"/>
      <w:r w:rsidRPr="00076994">
        <w:t>me</w:t>
      </w:r>
      <w:proofErr w:type="gramEnd"/>
      <w:r w:rsidRPr="00076994">
        <w:t xml:space="preserve"> so they lent me their loud-hailer. After I had </w:t>
      </w:r>
      <w:proofErr w:type="gramStart"/>
      <w:r w:rsidRPr="00076994">
        <w:t>spoken</w:t>
      </w:r>
      <w:proofErr w:type="gramEnd"/>
      <w:r w:rsidRPr="00076994">
        <w:t xml:space="preserve"> I handed it back and they used it to reply. That incident stays with me as an example of how free speech can flourish even in the most unpropitious circumstances.</w:t>
      </w:r>
    </w:p>
    <w:p w14:paraId="0BB33CC7" w14:textId="77777777" w:rsidR="00076994" w:rsidRPr="00076994" w:rsidRDefault="00076994" w:rsidP="00076994">
      <w:r w:rsidRPr="00076994">
        <w:t> </w:t>
      </w:r>
    </w:p>
    <w:p w14:paraId="762F65C6" w14:textId="77777777" w:rsidR="00076994" w:rsidRPr="00076994" w:rsidRDefault="00076994" w:rsidP="00076994">
      <w:r w:rsidRPr="00076994">
        <w:t>Akua Reindorf’s report on two shocking incidents in which free speech was not protected at the University of Essex is powerful evidence of what can go wrong</w:t>
      </w:r>
      <w:proofErr w:type="gramStart"/>
      <w:r w:rsidRPr="00076994">
        <w:t xml:space="preserve"> and in particular</w:t>
      </w:r>
      <w:proofErr w:type="gramEnd"/>
      <w:r w:rsidRPr="00076994">
        <w:t xml:space="preserve"> the serious misunderstanding of equalities duties.  It was right that the Oxford Union ensured Kathleen Stock was able to speak there. Oxford with its rich diversity of institutions can play an important role in protecting freedom of speech.</w:t>
      </w:r>
    </w:p>
    <w:p w14:paraId="136041B6" w14:textId="77777777" w:rsidR="00076994" w:rsidRPr="00076994" w:rsidRDefault="00076994" w:rsidP="00076994">
      <w:r w:rsidRPr="00076994">
        <w:t> </w:t>
      </w:r>
    </w:p>
    <w:p w14:paraId="6EC5A26E" w14:textId="77777777" w:rsidR="00076994" w:rsidRPr="00076994" w:rsidRDefault="00076994" w:rsidP="00076994">
      <w:r w:rsidRPr="00076994">
        <w:t xml:space="preserve">I supported the last Government’s Higher Education (Freedom of Speech) Bill. The 1986 legislation was not enough on its own without a mechanism to ensure freedom of speech was protected. My view was that the new role for the Office for Students was the best way to ensure proper protection of these rights. I welcomed the appointment of Professor Arif Ahmed as Director of Free Speech and do wish to see that activated. I was concerned that the Bill would however have the perverse effect of weakening freedom of speech in universities if at the same time civil litigation was promoted as well. There seemed to be a real danger that for example student unions would decide the safest route was not to invite any external speakers if they also risked a lawyer’s letter. This was not about China – it was about the most effective way of promoting free speech on campus. My speech in the </w:t>
      </w:r>
      <w:proofErr w:type="gramStart"/>
      <w:r w:rsidRPr="00076994">
        <w:t>Lords</w:t>
      </w:r>
      <w:proofErr w:type="gramEnd"/>
      <w:r w:rsidRPr="00076994">
        <w:t xml:space="preserve"> debate on the Bill on 2 March 2023 (cols 1697-8) set out my argument. That was the Government’s </w:t>
      </w:r>
      <w:proofErr w:type="gramStart"/>
      <w:r w:rsidRPr="00076994">
        <w:t>view</w:t>
      </w:r>
      <w:proofErr w:type="gramEnd"/>
      <w:r w:rsidRPr="00076994">
        <w:t xml:space="preserve"> and it moved amendments to the Bill in the Lords which were then rejected in the Commons.</w:t>
      </w:r>
    </w:p>
    <w:p w14:paraId="2EF54275" w14:textId="77777777" w:rsidR="00076994" w:rsidRPr="00076994" w:rsidRDefault="00076994" w:rsidP="00076994">
      <w:r w:rsidRPr="00076994">
        <w:t> </w:t>
      </w:r>
    </w:p>
    <w:p w14:paraId="12035CF2" w14:textId="77777777" w:rsidR="00076994" w:rsidRPr="00076994" w:rsidRDefault="00076994" w:rsidP="00076994">
      <w:r w:rsidRPr="00076994">
        <w:t xml:space="preserve">The legislation was at one point also intended to cover academic freedom. There are very important issues here. </w:t>
      </w:r>
      <w:proofErr w:type="gramStart"/>
      <w:r w:rsidRPr="00076994">
        <w:t>Indeed</w:t>
      </w:r>
      <w:proofErr w:type="gramEnd"/>
      <w:r w:rsidRPr="00076994">
        <w:t xml:space="preserve"> the opposition by Magdalen to an attempt by King James II to impose a new President on the college in 1687 was an important moment in the development of academic autonomy in our universities of which Oxford can be proud. Oxford can and should be at the forefront of protecting this today. I strongly support academic autonomy and backed amendments to the 2017 Higher Education and Reform Bill to strengthen these protections. </w:t>
      </w:r>
      <w:r w:rsidRPr="00076994">
        <w:lastRenderedPageBreak/>
        <w:t>Universities should be strong autonomous institutions. A consistent theme in my interventions on higher education policy over the years is to warn of the dangers to their independence.</w:t>
      </w:r>
    </w:p>
    <w:p w14:paraId="26116C9C" w14:textId="77777777" w:rsidR="00076994" w:rsidRPr="00076994" w:rsidRDefault="00076994" w:rsidP="00076994">
      <w:r w:rsidRPr="00076994">
        <w:t> </w:t>
      </w:r>
    </w:p>
    <w:p w14:paraId="05805519" w14:textId="77777777" w:rsidR="00076994" w:rsidRPr="00076994" w:rsidRDefault="00076994" w:rsidP="00076994">
      <w:r w:rsidRPr="00076994">
        <w:t>Best wishes</w:t>
      </w:r>
    </w:p>
    <w:p w14:paraId="274D4AF1" w14:textId="77777777" w:rsidR="00076994" w:rsidRPr="00076994" w:rsidRDefault="00076994" w:rsidP="00076994">
      <w:r w:rsidRPr="00076994">
        <w:t> </w:t>
      </w:r>
    </w:p>
    <w:p w14:paraId="5B40D57E" w14:textId="77777777" w:rsidR="00076994" w:rsidRPr="00076994" w:rsidRDefault="00076994" w:rsidP="00076994">
      <w:r w:rsidRPr="00076994">
        <w:t>David Willetts</w:t>
      </w:r>
    </w:p>
    <w:p w14:paraId="614B29B9" w14:textId="77777777" w:rsidR="00076994" w:rsidRPr="00076994" w:rsidRDefault="00076994" w:rsidP="00076994">
      <w:r w:rsidRPr="00076994">
        <w:t> </w:t>
      </w:r>
    </w:p>
    <w:p w14:paraId="0B3638F0" w14:textId="1B8C8E14" w:rsidR="00201D99" w:rsidRDefault="00076994" w:rsidP="00076994">
      <w:r w:rsidRPr="00076994">
        <w:t>UK Parliament Disclaimer: this e-mail is confidential to the intended recipient. If you have received it in error, please notify the sender and delete it from your system. Any unauthorised use, disclosure, or copying is not permitted. This e-mail has been checked for viruses, but no liability is accepted for any damage caused by any virus transmitted by this e-mail. This e-mail address is not secure, is not encrypted and should not be used for sensitive data.</w:t>
      </w:r>
    </w:p>
    <w:sectPr w:rsidR="00201D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1E8"/>
    <w:rsid w:val="00076994"/>
    <w:rsid w:val="00201D99"/>
    <w:rsid w:val="003251E8"/>
    <w:rsid w:val="00CD0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6D547"/>
  <w15:chartTrackingRefBased/>
  <w15:docId w15:val="{2E9F49E6-040D-4CF9-8627-0D4907A6C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1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51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51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51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51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51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1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1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1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1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51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51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51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51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51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1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1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1E8"/>
    <w:rPr>
      <w:rFonts w:eastAsiaTheme="majorEastAsia" w:cstheme="majorBidi"/>
      <w:color w:val="272727" w:themeColor="text1" w:themeTint="D8"/>
    </w:rPr>
  </w:style>
  <w:style w:type="paragraph" w:styleId="Title">
    <w:name w:val="Title"/>
    <w:basedOn w:val="Normal"/>
    <w:next w:val="Normal"/>
    <w:link w:val="TitleChar"/>
    <w:uiPriority w:val="10"/>
    <w:qFormat/>
    <w:rsid w:val="003251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1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1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1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1E8"/>
    <w:pPr>
      <w:spacing w:before="160"/>
      <w:jc w:val="center"/>
    </w:pPr>
    <w:rPr>
      <w:i/>
      <w:iCs/>
      <w:color w:val="404040" w:themeColor="text1" w:themeTint="BF"/>
    </w:rPr>
  </w:style>
  <w:style w:type="character" w:customStyle="1" w:styleId="QuoteChar">
    <w:name w:val="Quote Char"/>
    <w:basedOn w:val="DefaultParagraphFont"/>
    <w:link w:val="Quote"/>
    <w:uiPriority w:val="29"/>
    <w:rsid w:val="003251E8"/>
    <w:rPr>
      <w:i/>
      <w:iCs/>
      <w:color w:val="404040" w:themeColor="text1" w:themeTint="BF"/>
    </w:rPr>
  </w:style>
  <w:style w:type="paragraph" w:styleId="ListParagraph">
    <w:name w:val="List Paragraph"/>
    <w:basedOn w:val="Normal"/>
    <w:uiPriority w:val="34"/>
    <w:qFormat/>
    <w:rsid w:val="003251E8"/>
    <w:pPr>
      <w:ind w:left="720"/>
      <w:contextualSpacing/>
    </w:pPr>
  </w:style>
  <w:style w:type="character" w:styleId="IntenseEmphasis">
    <w:name w:val="Intense Emphasis"/>
    <w:basedOn w:val="DefaultParagraphFont"/>
    <w:uiPriority w:val="21"/>
    <w:qFormat/>
    <w:rsid w:val="003251E8"/>
    <w:rPr>
      <w:i/>
      <w:iCs/>
      <w:color w:val="0F4761" w:themeColor="accent1" w:themeShade="BF"/>
    </w:rPr>
  </w:style>
  <w:style w:type="paragraph" w:styleId="IntenseQuote">
    <w:name w:val="Intense Quote"/>
    <w:basedOn w:val="Normal"/>
    <w:next w:val="Normal"/>
    <w:link w:val="IntenseQuoteChar"/>
    <w:uiPriority w:val="30"/>
    <w:qFormat/>
    <w:rsid w:val="003251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51E8"/>
    <w:rPr>
      <w:i/>
      <w:iCs/>
      <w:color w:val="0F4761" w:themeColor="accent1" w:themeShade="BF"/>
    </w:rPr>
  </w:style>
  <w:style w:type="character" w:styleId="IntenseReference">
    <w:name w:val="Intense Reference"/>
    <w:basedOn w:val="DefaultParagraphFont"/>
    <w:uiPriority w:val="32"/>
    <w:qFormat/>
    <w:rsid w:val="003251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0475782">
      <w:bodyDiv w:val="1"/>
      <w:marLeft w:val="0"/>
      <w:marRight w:val="0"/>
      <w:marTop w:val="0"/>
      <w:marBottom w:val="0"/>
      <w:divBdr>
        <w:top w:val="none" w:sz="0" w:space="0" w:color="auto"/>
        <w:left w:val="none" w:sz="0" w:space="0" w:color="auto"/>
        <w:bottom w:val="none" w:sz="0" w:space="0" w:color="auto"/>
        <w:right w:val="none" w:sz="0" w:space="0" w:color="auto"/>
      </w:divBdr>
      <w:divsChild>
        <w:div w:id="971598213">
          <w:marLeft w:val="0"/>
          <w:marRight w:val="0"/>
          <w:marTop w:val="0"/>
          <w:marBottom w:val="0"/>
          <w:divBdr>
            <w:top w:val="none" w:sz="0" w:space="0" w:color="auto"/>
            <w:left w:val="none" w:sz="0" w:space="0" w:color="auto"/>
            <w:bottom w:val="none" w:sz="0" w:space="0" w:color="auto"/>
            <w:right w:val="none" w:sz="0" w:space="0" w:color="auto"/>
          </w:divBdr>
        </w:div>
      </w:divsChild>
    </w:div>
    <w:div w:id="1765106093">
      <w:bodyDiv w:val="1"/>
      <w:marLeft w:val="0"/>
      <w:marRight w:val="0"/>
      <w:marTop w:val="0"/>
      <w:marBottom w:val="0"/>
      <w:divBdr>
        <w:top w:val="none" w:sz="0" w:space="0" w:color="auto"/>
        <w:left w:val="none" w:sz="0" w:space="0" w:color="auto"/>
        <w:bottom w:val="none" w:sz="0" w:space="0" w:color="auto"/>
        <w:right w:val="none" w:sz="0" w:space="0" w:color="auto"/>
      </w:divBdr>
      <w:divsChild>
        <w:div w:id="1490557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3295</Characters>
  <Application>Microsoft Office Word</Application>
  <DocSecurity>0</DocSecurity>
  <Lines>27</Lines>
  <Paragraphs>7</Paragraphs>
  <ScaleCrop>false</ScaleCrop>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AFFS UK</dc:creator>
  <cp:keywords/>
  <dc:description/>
  <cp:lastModifiedBy>AFFS UK</cp:lastModifiedBy>
  <cp:revision>2</cp:revision>
  <dcterms:created xsi:type="dcterms:W3CDTF">2024-10-03T07:19:00Z</dcterms:created>
  <dcterms:modified xsi:type="dcterms:W3CDTF">2024-10-03T07:19:00Z</dcterms:modified>
</cp:coreProperties>
</file>